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4E" w:rsidRPr="00944E43" w:rsidRDefault="0066624E" w:rsidP="0066624E">
      <w:pPr>
        <w:pStyle w:val="a5"/>
        <w:jc w:val="right"/>
        <w:rPr>
          <w:sz w:val="24"/>
          <w:szCs w:val="24"/>
        </w:rPr>
      </w:pPr>
      <w:r w:rsidRPr="00944E43">
        <w:rPr>
          <w:sz w:val="24"/>
          <w:szCs w:val="24"/>
        </w:rPr>
        <w:t>УТВЕРЖДЕНО</w:t>
      </w:r>
    </w:p>
    <w:p w:rsidR="0066624E" w:rsidRPr="00944E43" w:rsidRDefault="0066624E" w:rsidP="0066624E">
      <w:pPr>
        <w:pStyle w:val="a5"/>
        <w:jc w:val="right"/>
        <w:rPr>
          <w:sz w:val="24"/>
          <w:szCs w:val="24"/>
        </w:rPr>
      </w:pPr>
      <w:r w:rsidRPr="00944E43">
        <w:rPr>
          <w:sz w:val="24"/>
          <w:szCs w:val="24"/>
        </w:rPr>
        <w:t>Постановление Исполкома Совета</w:t>
      </w:r>
    </w:p>
    <w:p w:rsidR="0066624E" w:rsidRPr="00944E43" w:rsidRDefault="0066624E" w:rsidP="0066624E">
      <w:pPr>
        <w:pStyle w:val="a5"/>
        <w:jc w:val="right"/>
        <w:rPr>
          <w:sz w:val="24"/>
          <w:szCs w:val="24"/>
        </w:rPr>
      </w:pPr>
      <w:r w:rsidRPr="00944E43">
        <w:rPr>
          <w:sz w:val="24"/>
          <w:szCs w:val="24"/>
        </w:rPr>
        <w:t>Федерации профсоюзов Беларуси</w:t>
      </w:r>
    </w:p>
    <w:p w:rsidR="0066624E" w:rsidRPr="00944E43" w:rsidRDefault="0066624E" w:rsidP="0066624E">
      <w:pPr>
        <w:pStyle w:val="a5"/>
        <w:jc w:val="right"/>
        <w:rPr>
          <w:sz w:val="24"/>
          <w:szCs w:val="24"/>
        </w:rPr>
      </w:pPr>
      <w:r w:rsidRPr="00944E43">
        <w:rPr>
          <w:sz w:val="24"/>
          <w:szCs w:val="24"/>
        </w:rPr>
        <w:t>21.08.2019 № 519</w:t>
      </w:r>
    </w:p>
    <w:p w:rsidR="0066624E" w:rsidRDefault="0066624E" w:rsidP="0066624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6624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ПЛАН-ГРАФИК</w:t>
      </w:r>
    </w:p>
    <w:p w:rsidR="0066624E" w:rsidRPr="0066624E" w:rsidRDefault="0066624E" w:rsidP="0066624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66624E" w:rsidRPr="0066624E" w:rsidRDefault="0066624E" w:rsidP="0066624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66624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профсоюзного приема</w:t>
      </w:r>
    </w:p>
    <w:p w:rsidR="0066624E" w:rsidRPr="0066624E" w:rsidRDefault="0066624E" w:rsidP="0066624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66624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на </w:t>
      </w:r>
      <w:r w:rsidRPr="0066624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19 сентября 2019 г.</w:t>
      </w:r>
    </w:p>
    <w:p w:rsidR="0066624E" w:rsidRPr="0066624E" w:rsidRDefault="0066624E" w:rsidP="0066624E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tbl>
      <w:tblPr>
        <w:tblW w:w="15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206"/>
        <w:gridCol w:w="5508"/>
        <w:gridCol w:w="5889"/>
      </w:tblGrid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66624E" w:rsidRDefault="00112030" w:rsidP="0066624E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66624E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112030" w:rsidRPr="00112030" w:rsidTr="0011203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106C2" w:rsidRDefault="00112030" w:rsidP="00112030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4"/>
                <w:szCs w:val="24"/>
                <w:lang w:eastAsia="ru-RU"/>
              </w:rPr>
            </w:pPr>
            <w:r w:rsidRPr="005106C2">
              <w:rPr>
                <w:rFonts w:ascii="RobotoBold" w:eastAsia="Times New Roman" w:hAnsi="RobotoBold" w:cs="Times New Roman"/>
                <w:b/>
                <w:caps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ГЛХУ "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Бешенковичский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лесхоз",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г.п.Бешенковичи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, ул. Мичурина,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C21E4" w:rsidRDefault="001C21E4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Белгосстрах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Браславскому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району, г.</w:t>
            </w:r>
            <w:r w:rsid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Браслав, ул. Дзержинского,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Мандрик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3AEC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Верхнедвинский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льнозавод</w:t>
            </w:r>
            <w:proofErr w:type="gram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", </w:t>
            </w:r>
            <w:r w:rsidR="00E73AEC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73AEC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</w:t>
            </w:r>
            <w:r w:rsidR="00E73AEC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Верхнедвинск, ул. Двинская, 1</w:t>
            </w:r>
          </w:p>
          <w:p w:rsidR="00E73AEC" w:rsidRDefault="00E73AEC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Яско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Сергей Федорович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ОАО "Витебский мясокомбинат", г.</w:t>
            </w:r>
            <w:r w:rsidR="00555766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Вите</w:t>
            </w:r>
            <w:r w:rsidR="00555766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бск, </w:t>
            </w:r>
            <w:proofErr w:type="spellStart"/>
            <w:r w:rsidR="00555766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="00555766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шоссе, 4 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Гришутина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София Васильевна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ОАО "Витебская бройлерная птицефабрика",</w:t>
            </w:r>
            <w:r w:rsidR="004507C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              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п/о Руба</w:t>
            </w:r>
            <w:r w:rsidR="004507C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-</w:t>
            </w:r>
            <w:r w:rsidR="004507C1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2,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д.Тригубцы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, 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55576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Гришутина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София Васильевна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FE73DF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Глубокское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4507C1" w:rsidP="00FE73DF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УПП</w:t>
            </w:r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Глубокский</w:t>
            </w:r>
            <w:proofErr w:type="spellEnd"/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молочноконсервный</w:t>
            </w:r>
            <w:proofErr w:type="spellEnd"/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комбинат", г.</w:t>
            </w:r>
            <w:r w:rsidR="00D866F9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Глубокое, ул. Ленина,131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FE73DF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38E3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КУПП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котельных и тепловых сетей", г. Городок, ул. Баграмяна, 42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Ирина Егоровна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079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C7079" w:rsidRPr="0052333B" w:rsidRDefault="00EC7079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Докшицыводоканал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EC7079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Витебскводоканал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EC7079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Докшицы, </w:t>
            </w:r>
            <w:r w:rsidR="00EC7079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C7079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Черняховского,</w:t>
            </w:r>
            <w:r w:rsidR="00EC7079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Гришкова Наталья Павловна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местной промышленности и коммунально - бытовых предприятий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Дубровенский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исполнительный комитет, г.</w:t>
            </w:r>
            <w:r w:rsidR="008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Дубровно</w:t>
            </w:r>
            <w:r w:rsidR="005B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5B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Ципко Иван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ДСУ-34 ОАО "ДСТ-1, г. Лепель, шоссе Минское, 157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F48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Лиозненский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</w:t>
            </w:r>
            <w:proofErr w:type="gram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</w:t>
            </w:r>
            <w:r w:rsidR="00DB3F48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DB3F48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Лиозно, ул. Ленина, 75</w:t>
            </w:r>
          </w:p>
          <w:p w:rsidR="00DB3F48" w:rsidRPr="0052333B" w:rsidRDefault="00DB3F48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Руслановна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F48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B3F48" w:rsidRPr="0052333B" w:rsidRDefault="00DB3F48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ДРСУ 203 КУП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Витебскоблдорстрой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Миоры, </w:t>
            </w:r>
            <w:r w:rsidR="00555766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B3F48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Денис Владимирович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Биомехзавод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бытовых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вторресурсов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Новополоцк,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ул.Техническая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Роговская Ольга Сергеевна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Первичная профсоюзная организация ОАО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Нафтан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Белорусского профсоюза работников химической, горной, и нефтяной отраслей промышленности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"Завод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Легмаш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Орша, пер. Восточный,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Ципко Иван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6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260A76" w:rsidRPr="0052333B" w:rsidRDefault="00260A76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"Физическая культура, спорт и туриз</w:t>
            </w:r>
            <w:r w:rsidR="00260A76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Поставского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района", г.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 Алла Сергеевна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59DF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BA59DF" w:rsidRPr="0052333B" w:rsidRDefault="00BA59DF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ЖКХ </w:t>
            </w:r>
            <w:r w:rsidR="00BA59DF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BA59DF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Россонского</w:t>
            </w:r>
            <w:proofErr w:type="spellEnd"/>
            <w:r w:rsidR="00BA59DF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района",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Россоны, </w:t>
            </w:r>
            <w:r w:rsidR="00BA59DF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BA59DF"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52333B" w:rsidRDefault="00112030" w:rsidP="005233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Лариса </w:t>
            </w:r>
            <w:proofErr w:type="spellStart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  <w:r w:rsidRPr="005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C1131" w:rsidRDefault="00112030" w:rsidP="002266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2C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680" w:rsidRPr="002C1131" w:rsidRDefault="00112030" w:rsidP="002266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2C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226680" w:rsidRPr="002C1131" w:rsidRDefault="00226680" w:rsidP="002266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030" w:rsidRPr="002C1131" w:rsidRDefault="00112030" w:rsidP="002266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"Территориальный центр обслуживания населения Сенненского района", г. Сенно, </w:t>
            </w:r>
            <w:r w:rsidR="00226680" w:rsidRPr="002C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2C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2C1131" w:rsidRDefault="002C1131" w:rsidP="0022668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31">
              <w:rPr>
                <w:rFonts w:ascii="Times New Roman" w:hAnsi="Times New Roman" w:cs="Times New Roman"/>
                <w:sz w:val="24"/>
                <w:szCs w:val="24"/>
              </w:rPr>
              <w:t>Красовский Дмитрий Александрович</w:t>
            </w:r>
            <w:r w:rsidRPr="002C11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6949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12030" w:rsidRPr="001C21E4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 xml:space="preserve">Представительство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Белгосстраха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Толочинскому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району, г.</w:t>
            </w:r>
            <w:r w:rsidR="000B6949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Толочин, ул. Дзержинского,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CC01F1" w:rsidRDefault="00CC01F1" w:rsidP="00963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F1">
              <w:rPr>
                <w:rFonts w:ascii="Times New Roman" w:hAnsi="Times New Roman" w:cs="Times New Roman"/>
                <w:sz w:val="24"/>
                <w:szCs w:val="24"/>
              </w:rPr>
              <w:t>Урбанович Вероника Борисовна Республиканский комитет Белорусского профсоюза работников связи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Ушачское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52333B" w:rsidP="009638E3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УЗ </w:t>
            </w:r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Ушачская</w:t>
            </w:r>
            <w:proofErr w:type="spellEnd"/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центральная районная больница", </w:t>
            </w:r>
            <w:proofErr w:type="spellStart"/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112030"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. Ушачи, ул. Советская,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Чашникское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Управление по труду, занятости и социальной защите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Чашникского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районного исполнительного комитета, г. Чашники, ул. Советская,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Шарковщинское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ГУО "Средняя школа №2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.</w:t>
            </w:r>
            <w:r w:rsidR="00005FD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Шарковщина",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. Шарковщина, ул. Красноармейская,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9638E3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413EC5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3EC5" w:rsidRDefault="00112030" w:rsidP="00413EC5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413EC5" w:rsidRDefault="00413EC5" w:rsidP="00413EC5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</w:p>
          <w:p w:rsidR="00112030" w:rsidRPr="001C21E4" w:rsidRDefault="00112030" w:rsidP="00413EC5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ЦБУ №225 г.</w:t>
            </w:r>
            <w:r w:rsidR="00413EC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п. Шумилино филиала №</w:t>
            </w:r>
            <w:r w:rsidR="00413EC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200 ВОУ ОАО "Сберегательный банк" 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",</w:t>
            </w:r>
            <w:r w:rsidR="00413EC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              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г.</w:t>
            </w:r>
            <w:r w:rsidR="003711C8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п. Шумилино, ул.</w:t>
            </w:r>
            <w:r w:rsidR="00413EC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Ленинская,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0B134F" w:rsidRDefault="000B134F" w:rsidP="000B134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34F"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 w:rsidRPr="000B13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 Витебская областная организация Белорусского профсоюза банковских и финансовых работников</w:t>
            </w:r>
          </w:p>
        </w:tc>
      </w:tr>
      <w:tr w:rsidR="00112030" w:rsidRPr="00112030" w:rsidTr="001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12030" w:rsidRDefault="00112030" w:rsidP="00112030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12030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005FD7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005FD7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Полоцкбыт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", г.</w:t>
            </w:r>
            <w:r w:rsidR="00005FD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Полоцк, ул.</w:t>
            </w:r>
            <w:r w:rsidR="00005FD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Октябрьская,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030" w:rsidRPr="001C21E4" w:rsidRDefault="00112030" w:rsidP="00005FD7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Роговская Ольга Сергеевна</w:t>
            </w:r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Первичная профсоюзная организация ОАО "</w:t>
            </w:r>
            <w:proofErr w:type="spellStart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Нафтан</w:t>
            </w:r>
            <w:proofErr w:type="spellEnd"/>
            <w:r w:rsidRPr="001C21E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 Белорусского профсоюза работников химической, горной, и нефтяной отраслей промышленности</w:t>
            </w:r>
          </w:p>
        </w:tc>
      </w:tr>
    </w:tbl>
    <w:p w:rsidR="00112030" w:rsidRPr="0023446B" w:rsidRDefault="00112030" w:rsidP="00112030">
      <w:pPr>
        <w:shd w:val="clear" w:color="auto" w:fill="D4D7D9"/>
        <w:spacing w:after="0" w:line="720" w:lineRule="atLeast"/>
        <w:textAlignment w:val="baseline"/>
        <w:rPr>
          <w:rFonts w:eastAsia="Times New Roman" w:cs="Times New Roman"/>
          <w:color w:val="6C7175"/>
          <w:sz w:val="18"/>
          <w:szCs w:val="18"/>
          <w:lang w:eastAsia="ru-RU"/>
        </w:rPr>
      </w:pPr>
      <w:bookmarkStart w:id="0" w:name="_GoBack"/>
      <w:bookmarkEnd w:id="0"/>
    </w:p>
    <w:sectPr w:rsidR="00112030" w:rsidRPr="0023446B" w:rsidSect="00B37E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30"/>
    <w:rsid w:val="00001461"/>
    <w:rsid w:val="00005FD7"/>
    <w:rsid w:val="00011C63"/>
    <w:rsid w:val="0003677B"/>
    <w:rsid w:val="000413D0"/>
    <w:rsid w:val="00047947"/>
    <w:rsid w:val="000719CC"/>
    <w:rsid w:val="0008581D"/>
    <w:rsid w:val="000B134F"/>
    <w:rsid w:val="000B6949"/>
    <w:rsid w:val="000F5BF6"/>
    <w:rsid w:val="0011119B"/>
    <w:rsid w:val="00112030"/>
    <w:rsid w:val="001221E0"/>
    <w:rsid w:val="0012292C"/>
    <w:rsid w:val="001309B2"/>
    <w:rsid w:val="00140B3C"/>
    <w:rsid w:val="001640D9"/>
    <w:rsid w:val="001B450B"/>
    <w:rsid w:val="001C21E4"/>
    <w:rsid w:val="001D6B61"/>
    <w:rsid w:val="001E113B"/>
    <w:rsid w:val="001E1BE5"/>
    <w:rsid w:val="00204870"/>
    <w:rsid w:val="002118DF"/>
    <w:rsid w:val="00226680"/>
    <w:rsid w:val="00226814"/>
    <w:rsid w:val="0023446B"/>
    <w:rsid w:val="0025557E"/>
    <w:rsid w:val="00260A76"/>
    <w:rsid w:val="00267F0C"/>
    <w:rsid w:val="002B021D"/>
    <w:rsid w:val="002C1131"/>
    <w:rsid w:val="002E44E2"/>
    <w:rsid w:val="0034691A"/>
    <w:rsid w:val="003711C8"/>
    <w:rsid w:val="00374BFF"/>
    <w:rsid w:val="00386CF6"/>
    <w:rsid w:val="00397423"/>
    <w:rsid w:val="003B54FE"/>
    <w:rsid w:val="00403B50"/>
    <w:rsid w:val="00411AC0"/>
    <w:rsid w:val="00413EC5"/>
    <w:rsid w:val="00424D91"/>
    <w:rsid w:val="004507C1"/>
    <w:rsid w:val="00453FA1"/>
    <w:rsid w:val="00455B40"/>
    <w:rsid w:val="004C387B"/>
    <w:rsid w:val="004C3F2E"/>
    <w:rsid w:val="00501516"/>
    <w:rsid w:val="005106C2"/>
    <w:rsid w:val="0052333B"/>
    <w:rsid w:val="00555766"/>
    <w:rsid w:val="00567697"/>
    <w:rsid w:val="00575F9B"/>
    <w:rsid w:val="00590ECE"/>
    <w:rsid w:val="005B2DED"/>
    <w:rsid w:val="005C0720"/>
    <w:rsid w:val="005C4EE3"/>
    <w:rsid w:val="005D7B27"/>
    <w:rsid w:val="00601209"/>
    <w:rsid w:val="00637241"/>
    <w:rsid w:val="0066624E"/>
    <w:rsid w:val="00691FA1"/>
    <w:rsid w:val="00693D23"/>
    <w:rsid w:val="006D7274"/>
    <w:rsid w:val="006E1937"/>
    <w:rsid w:val="006F1E9C"/>
    <w:rsid w:val="00731FE7"/>
    <w:rsid w:val="007606F8"/>
    <w:rsid w:val="00762C19"/>
    <w:rsid w:val="0077035B"/>
    <w:rsid w:val="00774A6A"/>
    <w:rsid w:val="007D4F09"/>
    <w:rsid w:val="00815607"/>
    <w:rsid w:val="00863F48"/>
    <w:rsid w:val="00893A26"/>
    <w:rsid w:val="008B387E"/>
    <w:rsid w:val="008D1E87"/>
    <w:rsid w:val="008D32EB"/>
    <w:rsid w:val="008E3424"/>
    <w:rsid w:val="00927CCA"/>
    <w:rsid w:val="0094141A"/>
    <w:rsid w:val="0094407D"/>
    <w:rsid w:val="00944E43"/>
    <w:rsid w:val="009638E3"/>
    <w:rsid w:val="00963A21"/>
    <w:rsid w:val="00974FA9"/>
    <w:rsid w:val="009752A8"/>
    <w:rsid w:val="00986B73"/>
    <w:rsid w:val="009943EA"/>
    <w:rsid w:val="009C1BAE"/>
    <w:rsid w:val="009C7535"/>
    <w:rsid w:val="00A11665"/>
    <w:rsid w:val="00A367A0"/>
    <w:rsid w:val="00A47A61"/>
    <w:rsid w:val="00A51CF5"/>
    <w:rsid w:val="00A72FC3"/>
    <w:rsid w:val="00A74029"/>
    <w:rsid w:val="00AA1BC4"/>
    <w:rsid w:val="00AB04B3"/>
    <w:rsid w:val="00AB50A2"/>
    <w:rsid w:val="00AC06AB"/>
    <w:rsid w:val="00AE58D8"/>
    <w:rsid w:val="00B16576"/>
    <w:rsid w:val="00B30E4B"/>
    <w:rsid w:val="00B326D4"/>
    <w:rsid w:val="00B37E1C"/>
    <w:rsid w:val="00B50964"/>
    <w:rsid w:val="00B6317A"/>
    <w:rsid w:val="00B916C4"/>
    <w:rsid w:val="00BA59DF"/>
    <w:rsid w:val="00BB77D8"/>
    <w:rsid w:val="00BC3B34"/>
    <w:rsid w:val="00BC6212"/>
    <w:rsid w:val="00BE28CA"/>
    <w:rsid w:val="00C014CE"/>
    <w:rsid w:val="00C0516F"/>
    <w:rsid w:val="00C224E7"/>
    <w:rsid w:val="00C46A4B"/>
    <w:rsid w:val="00C563CD"/>
    <w:rsid w:val="00C90E43"/>
    <w:rsid w:val="00C93769"/>
    <w:rsid w:val="00CC01F1"/>
    <w:rsid w:val="00CF2A09"/>
    <w:rsid w:val="00D27935"/>
    <w:rsid w:val="00D33DB5"/>
    <w:rsid w:val="00D475FD"/>
    <w:rsid w:val="00D721AE"/>
    <w:rsid w:val="00D866F9"/>
    <w:rsid w:val="00DA513B"/>
    <w:rsid w:val="00DB3F48"/>
    <w:rsid w:val="00DC3291"/>
    <w:rsid w:val="00DF2A07"/>
    <w:rsid w:val="00DF3B22"/>
    <w:rsid w:val="00E02001"/>
    <w:rsid w:val="00E206B0"/>
    <w:rsid w:val="00E71A4D"/>
    <w:rsid w:val="00E73AEC"/>
    <w:rsid w:val="00E86602"/>
    <w:rsid w:val="00EA09F2"/>
    <w:rsid w:val="00EC7079"/>
    <w:rsid w:val="00F067E7"/>
    <w:rsid w:val="00F72A01"/>
    <w:rsid w:val="00F86C8D"/>
    <w:rsid w:val="00F97CD8"/>
    <w:rsid w:val="00FC0145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AFFF-13B9-4FD4-9CA9-ADBE8C02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2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20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2030"/>
    <w:rPr>
      <w:color w:val="800080"/>
      <w:u w:val="single"/>
    </w:rPr>
  </w:style>
  <w:style w:type="paragraph" w:styleId="a5">
    <w:name w:val="header"/>
    <w:basedOn w:val="a"/>
    <w:link w:val="a6"/>
    <w:semiHidden/>
    <w:rsid w:val="0066624E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66624E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488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Admin</cp:lastModifiedBy>
  <cp:revision>149</cp:revision>
  <dcterms:created xsi:type="dcterms:W3CDTF">2019-09-03T11:03:00Z</dcterms:created>
  <dcterms:modified xsi:type="dcterms:W3CDTF">2019-09-05T07:01:00Z</dcterms:modified>
</cp:coreProperties>
</file>